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48" w:rsidRPr="00B76A48" w:rsidRDefault="00B76A48" w:rsidP="00B76A48">
      <w:pPr>
        <w:jc w:val="center"/>
        <w:rPr>
          <w:rFonts w:ascii="Times New Roman" w:hAnsi="Times New Roman"/>
          <w:sz w:val="24"/>
          <w:szCs w:val="20"/>
        </w:rPr>
      </w:pPr>
      <w:r w:rsidRPr="00B76A48">
        <w:rPr>
          <w:rFonts w:ascii="Times New Roman" w:hAnsi="Times New Roman"/>
          <w:sz w:val="24"/>
          <w:szCs w:val="20"/>
        </w:rPr>
        <w:t>SCHEDA PER L’ILLUSTRAZIONE DEL PERCORSO DIDATTICO DISCIPLINARE</w:t>
      </w:r>
    </w:p>
    <w:p w:rsidR="00B76A48" w:rsidRPr="00B76A48" w:rsidRDefault="007A3F64" w:rsidP="00B76A48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2011-2012</w:t>
      </w:r>
    </w:p>
    <w:p w:rsidR="00B76A48" w:rsidRPr="00B76A48" w:rsidRDefault="007D34CB" w:rsidP="00B76A48">
      <w:pPr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Elementi</w:t>
      </w:r>
      <w:r w:rsidR="00B76A48" w:rsidRPr="00B76A48">
        <w:rPr>
          <w:rFonts w:ascii="Times New Roman" w:hAnsi="Times New Roman"/>
          <w:b/>
          <w:sz w:val="28"/>
          <w:szCs w:val="20"/>
          <w:u w:val="single"/>
        </w:rPr>
        <w:t xml:space="preserve"> di Psicologia del funzionamento </w:t>
      </w:r>
      <w:r w:rsidR="000D0FF1">
        <w:rPr>
          <w:rFonts w:ascii="Times New Roman" w:hAnsi="Times New Roman"/>
          <w:b/>
          <w:sz w:val="28"/>
          <w:szCs w:val="20"/>
          <w:u w:val="single"/>
        </w:rPr>
        <w:t>e</w:t>
      </w:r>
      <w:r w:rsidR="00B76A48" w:rsidRPr="00B76A48">
        <w:rPr>
          <w:rFonts w:ascii="Times New Roman" w:hAnsi="Times New Roman"/>
          <w:b/>
          <w:sz w:val="28"/>
          <w:szCs w:val="20"/>
          <w:u w:val="single"/>
        </w:rPr>
        <w:t xml:space="preserve"> della disabilità</w:t>
      </w:r>
    </w:p>
    <w:p w:rsidR="00B76A48" w:rsidRPr="00B76A48" w:rsidRDefault="00B76A48" w:rsidP="00B76A48">
      <w:pPr>
        <w:jc w:val="center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6778"/>
      </w:tblGrid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Corso di laurea e classe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SCIENZE E TECNICHE PSICOLOGICHE DEI PROCESSI MENTALI (L-24)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Docente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Prof. Stefano Federici</w:t>
            </w:r>
          </w:p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1E2E5C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="001E2E5C">
              <w:rPr>
                <w:rFonts w:ascii="Times New Roman" w:hAnsi="Times New Roman"/>
                <w:b/>
                <w:bCs/>
                <w:sz w:val="24"/>
                <w:szCs w:val="20"/>
              </w:rPr>
              <w:t>SD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B76A48">
                <w:rPr>
                  <w:rFonts w:ascii="Times New Roman" w:hAnsi="Times New Roman"/>
                  <w:sz w:val="24"/>
                  <w:szCs w:val="20"/>
                </w:rPr>
                <w:t>01</w:t>
              </w:r>
            </w:smartTag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Denominazione della disciplina</w:t>
            </w:r>
          </w:p>
        </w:tc>
        <w:tc>
          <w:tcPr>
            <w:tcW w:w="3914" w:type="pct"/>
          </w:tcPr>
          <w:p w:rsidR="00B76A48" w:rsidRPr="00D0416C" w:rsidRDefault="007D34CB" w:rsidP="00A155FF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D0416C">
              <w:rPr>
                <w:rFonts w:ascii="Times New Roman" w:hAnsi="Times New Roman"/>
                <w:b/>
                <w:sz w:val="24"/>
                <w:szCs w:val="20"/>
              </w:rPr>
              <w:t>Elementi</w:t>
            </w:r>
            <w:r w:rsidR="00B76A48" w:rsidRPr="00D0416C">
              <w:rPr>
                <w:rFonts w:ascii="Times New Roman" w:hAnsi="Times New Roman"/>
                <w:b/>
                <w:sz w:val="24"/>
                <w:szCs w:val="20"/>
              </w:rPr>
              <w:t xml:space="preserve"> di Psicologia del funzionamento </w:t>
            </w:r>
            <w:r w:rsidR="00A155FF" w:rsidRPr="00D0416C">
              <w:rPr>
                <w:rFonts w:ascii="Times New Roman" w:hAnsi="Times New Roman"/>
                <w:b/>
                <w:sz w:val="24"/>
                <w:szCs w:val="20"/>
              </w:rPr>
              <w:t>e</w:t>
            </w:r>
            <w:r w:rsidR="00B76A48" w:rsidRPr="00D0416C">
              <w:rPr>
                <w:rFonts w:ascii="Times New Roman" w:hAnsi="Times New Roman"/>
                <w:b/>
                <w:sz w:val="24"/>
                <w:szCs w:val="20"/>
              </w:rPr>
              <w:t xml:space="preserve"> della disabilità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sz w:val="24"/>
                <w:szCs w:val="20"/>
              </w:rPr>
              <w:t>Crediti</w:t>
            </w:r>
          </w:p>
        </w:tc>
        <w:tc>
          <w:tcPr>
            <w:tcW w:w="3914" w:type="pct"/>
          </w:tcPr>
          <w:p w:rsidR="00B76A48" w:rsidRPr="00B76A48" w:rsidRDefault="007D34CB" w:rsidP="00B76A4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Ore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36</w:t>
            </w:r>
          </w:p>
        </w:tc>
      </w:tr>
      <w:tr w:rsidR="00F50B9F" w:rsidRPr="00B76A48" w:rsidTr="001E2E5C">
        <w:tc>
          <w:tcPr>
            <w:tcW w:w="1086" w:type="pct"/>
          </w:tcPr>
          <w:p w:rsidR="00F50B9F" w:rsidRPr="00B76A48" w:rsidRDefault="00F50B9F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Orario delle lezioni</w:t>
            </w:r>
          </w:p>
        </w:tc>
        <w:tc>
          <w:tcPr>
            <w:tcW w:w="3914" w:type="pct"/>
          </w:tcPr>
          <w:p w:rsidR="00F50B9F" w:rsidRPr="00B76A48" w:rsidRDefault="00F50B9F" w:rsidP="00A155FF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II semestre, </w:t>
            </w:r>
            <w:r w:rsidR="00A155FF">
              <w:rPr>
                <w:rFonts w:ascii="Times New Roman" w:hAnsi="Times New Roman"/>
                <w:sz w:val="24"/>
                <w:szCs w:val="20"/>
                <w:u w:val="single"/>
              </w:rPr>
              <w:t>27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A155FF">
              <w:rPr>
                <w:rFonts w:ascii="Times New Roman" w:hAnsi="Times New Roman"/>
                <w:sz w:val="24"/>
                <w:szCs w:val="20"/>
                <w:u w:val="single"/>
              </w:rPr>
              <w:t>febbraio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>-</w:t>
            </w:r>
            <w:r w:rsidR="00A155FF">
              <w:rPr>
                <w:rFonts w:ascii="Times New Roman" w:hAnsi="Times New Roman"/>
                <w:sz w:val="24"/>
                <w:szCs w:val="20"/>
                <w:u w:val="single"/>
              </w:rPr>
              <w:t>4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A155FF">
              <w:rPr>
                <w:rFonts w:ascii="Times New Roman" w:hAnsi="Times New Roman"/>
                <w:sz w:val="24"/>
                <w:szCs w:val="20"/>
                <w:u w:val="single"/>
              </w:rPr>
              <w:t>aprile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201</w:t>
            </w:r>
            <w:r w:rsidR="00A155FF">
              <w:rPr>
                <w:rFonts w:ascii="Times New Roman" w:hAnsi="Times New Roman"/>
                <w:sz w:val="24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, LUN-MER</w:t>
            </w:r>
            <w:r w:rsidR="00A155FF">
              <w:rPr>
                <w:rFonts w:ascii="Times New Roman" w:hAnsi="Times New Roman"/>
                <w:sz w:val="24"/>
                <w:szCs w:val="20"/>
              </w:rPr>
              <w:t>-VEN</w:t>
            </w:r>
            <w:r>
              <w:rPr>
                <w:rFonts w:ascii="Times New Roman" w:hAnsi="Times New Roman"/>
                <w:sz w:val="24"/>
                <w:szCs w:val="20"/>
              </w:rPr>
              <w:t>, ore 11-13, aula 7.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6778"/>
      </w:tblGrid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Programma</w:t>
            </w:r>
          </w:p>
        </w:tc>
        <w:tc>
          <w:tcPr>
            <w:tcW w:w="3914" w:type="pct"/>
          </w:tcPr>
          <w:p w:rsidR="00B76A48" w:rsidRPr="00B76A48" w:rsidRDefault="00B76A48" w:rsidP="00D0416C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Introduzione al modello biopsicosociale secondo l’ICF </w:t>
            </w:r>
            <w:r w:rsidR="004B4F1D">
              <w:rPr>
                <w:rFonts w:ascii="Times New Roman" w:hAnsi="Times New Roman"/>
                <w:bCs/>
                <w:iCs/>
                <w:sz w:val="16"/>
                <w:szCs w:val="20"/>
              </w:rPr>
              <w:t>(12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: </w:t>
            </w:r>
            <w:r w:rsidR="00E523E5">
              <w:rPr>
                <w:rFonts w:ascii="Times New Roman" w:hAnsi="Times New Roman"/>
                <w:bCs/>
                <w:iCs/>
                <w:sz w:val="16"/>
                <w:szCs w:val="20"/>
              </w:rPr>
              <w:t>I</w:t>
            </w:r>
            <w:r w:rsidR="00D0416C">
              <w:rPr>
                <w:rFonts w:ascii="Times New Roman" w:hAnsi="Times New Roman"/>
                <w:bCs/>
                <w:iCs/>
                <w:sz w:val="16"/>
                <w:szCs w:val="20"/>
              </w:rPr>
              <w:t>-II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</w:t>
            </w:r>
            <w:r w:rsidR="00A155FF">
              <w:rPr>
                <w:rFonts w:ascii="Times New Roman" w:hAnsi="Times New Roman"/>
                <w:bCs/>
                <w:iCs/>
                <w:sz w:val="16"/>
                <w:szCs w:val="20"/>
              </w:rPr>
              <w:t>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WHO e il modello della salute; I modelli di disabilità; 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La prima classificazione della disabilità: l’ICIDH 76/80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Da un modello di minoranza al modello universale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; L’ICF: Classificazione internazionale del funzionamento, della disabilità e della salute; L’assessment del funzionamento individuale; La misura del funzionamento e della disabilità; Misure del funzionamento e disabilità: ICF-Checklist, ICF Core-set, WHODAS 2, SIS.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D75B7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1-4,6-9,14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E523E5" w:rsidRPr="00EC58F2" w:rsidRDefault="00E523E5" w:rsidP="00EE5FED">
            <w:pPr>
              <w:numPr>
                <w:ilvl w:val="0"/>
                <w:numId w:val="9"/>
              </w:numPr>
              <w:tabs>
                <w:tab w:val="num" w:pos="2160"/>
              </w:tabs>
              <w:jc w:val="left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 w:rsidRPr="00E523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La valutazione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e la misurazione </w:t>
            </w:r>
            <w:r w:rsidRPr="00E523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del funzionamento individuale e della disabilità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nella riabilitazione e nei processi di assegnazione di tecnologie assistive </w:t>
            </w:r>
            <w:r w:rsidR="00D0416C">
              <w:rPr>
                <w:rFonts w:ascii="Times New Roman" w:hAnsi="Times New Roman"/>
                <w:bCs/>
                <w:iCs/>
                <w:sz w:val="16"/>
                <w:szCs w:val="20"/>
              </w:rPr>
              <w:t>(6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D0416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III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="004B4F1D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Misurare l’abbinamento di tecnologie assistive in un centro ausili;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La figura dello 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psicologo in un centro ausili; L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a figura dello psicotecnologo in un centro ausili.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D75B7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1,5,14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B76A48" w:rsidRPr="00B76A48" w:rsidRDefault="009A0C39" w:rsidP="00D75B76">
            <w:pPr>
              <w:numPr>
                <w:ilvl w:val="0"/>
                <w:numId w:val="9"/>
              </w:numPr>
              <w:tabs>
                <w:tab w:val="num" w:pos="21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 disturbi specifici dell’apprendimento</w:t>
            </w:r>
            <w:r w:rsidR="00B76A48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B76A48"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(6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IV settimana</w:t>
            </w:r>
            <w:r w:rsidR="00B76A48"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="00B76A48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Criteri diagnostici e strategie di intervento</w:t>
            </w:r>
            <w:r w:rsidR="00D75B76">
              <w:rPr>
                <w:rFonts w:ascii="Times New Roman" w:hAnsi="Times New Roman"/>
                <w:sz w:val="20"/>
                <w:szCs w:val="20"/>
              </w:rPr>
              <w:t xml:space="preserve">; Valutazione e intervento nella </w:t>
            </w:r>
            <w:r w:rsidR="00D75B76" w:rsidRPr="00D75B76">
              <w:rPr>
                <w:rFonts w:ascii="Times New Roman" w:hAnsi="Times New Roman"/>
                <w:sz w:val="20"/>
                <w:szCs w:val="20"/>
              </w:rPr>
              <w:t>dis</w:t>
            </w:r>
            <w:r w:rsidR="00D75B76">
              <w:rPr>
                <w:rFonts w:ascii="Times New Roman" w:hAnsi="Times New Roman"/>
                <w:sz w:val="20"/>
                <w:szCs w:val="20"/>
              </w:rPr>
              <w:t>lessia, disortografia/disgrafia e</w:t>
            </w:r>
            <w:r w:rsidR="00D75B76" w:rsidRPr="00D75B76">
              <w:rPr>
                <w:rFonts w:ascii="Times New Roman" w:hAnsi="Times New Roman"/>
                <w:sz w:val="20"/>
                <w:szCs w:val="20"/>
              </w:rPr>
              <w:t xml:space="preserve"> discalculia</w:t>
            </w:r>
            <w:r w:rsidR="00D75B76">
              <w:rPr>
                <w:rFonts w:ascii="Times New Roman" w:hAnsi="Times New Roman"/>
                <w:sz w:val="20"/>
                <w:szCs w:val="20"/>
              </w:rPr>
              <w:t>; Tecnologi</w:t>
            </w:r>
            <w:r w:rsidR="00681DB5">
              <w:rPr>
                <w:rFonts w:ascii="Times New Roman" w:hAnsi="Times New Roman"/>
                <w:sz w:val="20"/>
                <w:szCs w:val="20"/>
              </w:rPr>
              <w:t>e assistive e compensative per persone con</w:t>
            </w:r>
            <w:r w:rsidR="00D75B76">
              <w:rPr>
                <w:rFonts w:ascii="Times New Roman" w:hAnsi="Times New Roman"/>
                <w:sz w:val="20"/>
                <w:szCs w:val="20"/>
              </w:rPr>
              <w:t xml:space="preserve"> DSA. 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D75B7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15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B76A48" w:rsidRPr="00B76A48" w:rsidRDefault="00B76A48" w:rsidP="00681DB5">
            <w:pPr>
              <w:numPr>
                <w:ilvl w:val="0"/>
                <w:numId w:val="9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Sessualità e disabilità in un’ottica biopsicosociale 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(</w:t>
            </w:r>
            <w:r w:rsidR="00F226B9">
              <w:rPr>
                <w:rFonts w:ascii="Times New Roman" w:hAnsi="Times New Roman"/>
                <w:bCs/>
                <w:iCs/>
                <w:sz w:val="16"/>
                <w:szCs w:val="20"/>
              </w:rPr>
              <w:t>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>:</w:t>
            </w:r>
            <w:r w:rsidR="009A0C39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V-VI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Fenomenologia dell</w:t>
            </w:r>
            <w:bookmarkStart w:id="0" w:name="_GoBack"/>
            <w:bookmarkEnd w:id="0"/>
            <w:r w:rsidR="009172A6">
              <w:rPr>
                <w:rFonts w:ascii="Times New Roman" w:hAnsi="Times New Roman"/>
                <w:bCs/>
                <w:iCs/>
                <w:sz w:val="20"/>
                <w:szCs w:val="20"/>
              </w:rPr>
              <w:t>’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educazione sessuale delle persone disabili in Italia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Supporti video 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sessualmente espliciti per disab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ili fisici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L’assistenza sessuale delle persone disabili in Europa; 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Masturbazione inappropriata; Abuso e incesto; Orientamento sessuale; 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L’assistenza sessuale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F226B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2,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-13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499"/>
      </w:tblGrid>
      <w:tr w:rsidR="00B76A48" w:rsidRPr="00B76A48" w:rsidTr="001E2E5C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Tipologia didattica</w:t>
            </w: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8" w:rsidRPr="00B76A48" w:rsidRDefault="00B76A48" w:rsidP="000D0FF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Lezioni frontali.</w:t>
            </w:r>
          </w:p>
        </w:tc>
      </w:tr>
      <w:tr w:rsidR="00B76A48" w:rsidRPr="00B76A48" w:rsidTr="001E2E5C">
        <w:tc>
          <w:tcPr>
            <w:tcW w:w="1247" w:type="pct"/>
          </w:tcPr>
          <w:p w:rsidR="00B76A48" w:rsidRPr="00B76A48" w:rsidRDefault="00B76A48" w:rsidP="00241AF0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Modalità di verifica</w:t>
            </w:r>
          </w:p>
        </w:tc>
        <w:tc>
          <w:tcPr>
            <w:tcW w:w="3753" w:type="pct"/>
          </w:tcPr>
          <w:p w:rsidR="00B76A48" w:rsidRPr="00B76A48" w:rsidRDefault="00C366AF" w:rsidP="00C366A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66A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L’esame è orale. È richiesta l’iscrizione all’esame </w:t>
            </w:r>
            <w:r w:rsidRPr="00C366A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almeno 10 giorni prima</w:t>
            </w:r>
            <w:r w:rsidRPr="00C366A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dell’appello da effettuarsi sul sito </w:t>
            </w:r>
            <w:hyperlink r:id="rId7" w:history="1">
              <w:r w:rsidRPr="003A47EA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www.cogntivelab.it</w:t>
              </w:r>
            </w:hyperlink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9"/>
      </w:tblGrid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Libri di testo e altri supporti didattici</w:t>
            </w:r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obbligatori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(lo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A0C39" w:rsidRPr="00EE5FED" w:rsidTr="00B76A48">
        <w:tc>
          <w:tcPr>
            <w:tcW w:w="5000" w:type="pct"/>
          </w:tcPr>
          <w:p w:rsidR="009A0C39" w:rsidRPr="00EE5FED" w:rsidRDefault="009A0C39" w:rsidP="009A0C39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C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Federici, S., &amp; Scherer, M. J. (Eds.). (2012). </w:t>
            </w:r>
            <w:r w:rsidRPr="009A0C3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Assistive Technology Assessment Handbook</w:t>
            </w:r>
            <w:r w:rsidRPr="009A0C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E5FED">
              <w:rPr>
                <w:rFonts w:ascii="Times New Roman" w:hAnsi="Times New Roman"/>
                <w:sz w:val="20"/>
                <w:szCs w:val="20"/>
                <w:lang w:val="en-US"/>
              </w:rPr>
              <w:t>London, UK: CRC Press. (Preface, Introduction to section</w:t>
            </w:r>
            <w:r w:rsidR="004D0626" w:rsidRPr="00EE5FE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EE5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2, 3, Chapters</w:t>
            </w:r>
            <w:r w:rsidR="004D0626" w:rsidRPr="00EE5FE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EE5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0626" w:rsidRPr="00EE5FED">
              <w:rPr>
                <w:rFonts w:ascii="Times New Roman" w:hAnsi="Times New Roman"/>
                <w:sz w:val="20"/>
                <w:szCs w:val="20"/>
                <w:lang w:val="en-US"/>
              </w:rPr>
              <w:t>1-3, 8-9, 13-14, 15-17)</w:t>
            </w:r>
          </w:p>
        </w:tc>
      </w:tr>
      <w:tr w:rsidR="009A0C39" w:rsidRPr="00B76A48" w:rsidTr="00B76A48">
        <w:tc>
          <w:tcPr>
            <w:tcW w:w="5000" w:type="pct"/>
          </w:tcPr>
          <w:p w:rsidR="009A0C39" w:rsidRPr="00B76A48" w:rsidRDefault="009A0C39" w:rsidP="00D8067B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Federici, S. (2002).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Sessualità alterabili. Indagine sulle influenze socioambientali nello sviluppo della sessualità di persone con disabilità in Italia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. Roma: Kappa. (Tutti i capitoli).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3C48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http://www.cognitivelab.it/wp-content/uploads/2010/09/Federici-2002-Sessualità-alterabili.pdf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>Federici, S.</w:t>
            </w:r>
            <w:r w:rsidRPr="00B76A48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Linee guida di Psicologia del funzionamento individuale</w:t>
            </w:r>
            <w:r w:rsidR="005C345D">
              <w:rPr>
                <w:rFonts w:ascii="Times New Roman" w:hAnsi="Times New Roman"/>
                <w:sz w:val="20"/>
                <w:szCs w:val="20"/>
              </w:rPr>
              <w:t xml:space="preserve"> (2011-2012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) disponibili online al sito: </w:t>
            </w:r>
            <w:hyperlink r:id="rId9" w:history="1">
              <w:r w:rsidRPr="00B76A48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http://www.cognitivelab.it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D806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consigliati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ad esporne il contenuto, e la valutazione finale dell’esame terrà conto anche di questa preparazione che resta comunque facoltativa)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Organizzazione Mondiale della Sanità. (2002).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0"/>
              </w:rPr>
              <w:t>ICF: Classificazione internazionale del funzionamento, della disabilità e della salute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. Trento: Erickson. (Introduzione e Allegati). </w:t>
            </w:r>
            <w:hyperlink r:id="rId10" w:history="1">
              <w:r w:rsidRPr="00B76A4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http://books.google.com/books?id=pwb9ywSVKxwC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Federici, S., &amp; Olivetti Belardinelli, M. (2006). Un difficile accordo tra prevenzione e promozione.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Psicologia clinica dello sviluppo, 10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(2), 330-334.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3C48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http://www.cognitivelab.it/wp-content/uploads/2010/09/Federici-Olivetti-Belardinelli-2006-Un-difficile-accordo-tra-prevenzione-e-promozione.pdf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F048F" w:rsidRDefault="004D0626" w:rsidP="004D062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Federici, S. (2003). Adattamento, socializzazione e sviluppo in situazione di disabilità. In M. Brunetti, A. Di Norcia &amp; M. Olivetti Belardinelli (Eds.), </w:t>
            </w:r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Orientamenti della ricerca in Italia sullo sviluppo e l’adattamento psicosociale: “Valentini day”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(pp. 29-53). Roma: Kappa. </w:t>
            </w:r>
            <w:hyperlink r:id="rId12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http://www.cognitivelab.it/wp-content/uploads/2010/09/Federici-2003-Adattamento-socializzazione-e-sviluppo-in-situazione-di-disabilità.pdf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F048F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Federici, S., &amp; Meloni, F. (2010). WHODAS II: Disability self-evaluation in the ICF conceptual frame. In J. Stone &amp; M. Blouin (Eds.),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International Encyclopedia of Rehabilitation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(pp. 1-22). 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Buffalo, NY: CIRRIE. </w:t>
            </w:r>
            <w:hyperlink r:id="rId13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http://cirrie.buffalo.edu/encyclopedia/en/article/299/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Scherer, M. (1999).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Matching Person and Technology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Trad. It. Andrich R, Caracciolo A, Snapir H. </w:t>
            </w:r>
            <w:hyperlink r:id="rId14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n-US"/>
                </w:rPr>
                <w:t>http://portale.siva.it/bancadati/biblioteca/SchedaBiblioteca.asp?IDBiblioteca=105</w:t>
              </w:r>
            </w:hyperlink>
          </w:p>
        </w:tc>
      </w:tr>
      <w:tr w:rsidR="004D0626" w:rsidRPr="004B4F1D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(2009). Making Decisions and Judgments on Disability: The Disability Representation of Parents, Teachers, and Special Needs Educators.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val="en-US" w:eastAsia="en-US"/>
              </w:rPr>
              <w:t>Journal of Education, Informatics and Cybernetics, 1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(3), 20-26. </w:t>
            </w:r>
            <w:hyperlink r:id="rId15" w:history="1">
              <w:r w:rsidRPr="00B76A48">
                <w:rPr>
                  <w:rFonts w:ascii="Times New Roman" w:hAnsi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http://www.journaleic.com/article/view/3440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(2010). A Note on the Theoretical Framework of World Health Organization Disability Assessment Schedule II.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32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(8), 687-691. doi:10.3109/09638280903290012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Brogioni, A., &amp; Lo Presti, A. (2008).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The Disability Models in the Perspective of Parents, Teachers, and Special Needs Educators: A Qualitative Data Analysis.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Open Education Journal, 1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(12), 37-48. doi:10.2174/1874920800801010037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Mancini, A., Lauriola, M., &amp; Olivetti Belardinelli, M. (2009).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World Health Organization Disability Assessment Schedule II: A contribution to the Italian validation.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31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(7), 553-564. doi:10.1080/09638280802240498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&amp; Olivetti Belardinelli, M. (2001). L’identità personale nella disabilità: Rilettura secondo il modello sociale.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Life Span and Disability, 4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(2), 227-240. 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Olivetti Belardinelli, M., &amp; Federici, S. (2004). L’Identità Sessuale Profonda come sistema di adattamento. In Centro Italiano di Psicologia Analitica (Ed.),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Il sesso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(pp. 289-304). Milano: Cortina. 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Olivetti Belardinelli, M., Lo Priore, I., Brunetti, M., &amp; Federici, S. (2002). L’identità personale nella disabilità: Le configurazioni dell’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identità sessuale profonda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in soggetti con disabilità mentale.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Life Span and Disability, 5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(1), 79-91.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Stella, A., Federici, S., &amp; Meloni, F. (2011). Barriere sociali e diritti delle persone disabili in materia sessuale.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Diritto e Religioni</w:t>
            </w:r>
          </w:p>
        </w:tc>
      </w:tr>
      <w:tr w:rsidR="004D0626" w:rsidRPr="001F6455" w:rsidTr="00B76A48">
        <w:tc>
          <w:tcPr>
            <w:tcW w:w="5000" w:type="pct"/>
          </w:tcPr>
          <w:p w:rsidR="004D0626" w:rsidRPr="00241AF0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Bickenbach, J. E., Chatterji, S., Badley, E. M., &amp; Üstün, T. B. (1999). Models of disablement, universalism and the international classification of impairments, disabilities and handicaps. </w:t>
            </w:r>
            <w:r w:rsidRPr="00241AF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Social Science and Medicine, 48</w:t>
            </w:r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(9), 1173-1187. doi:10.1016/S0277-9536(98)00441-9</w:t>
            </w:r>
          </w:p>
        </w:tc>
      </w:tr>
      <w:tr w:rsidR="00E35878" w:rsidRPr="001F6455" w:rsidTr="00B76A48">
        <w:tc>
          <w:tcPr>
            <w:tcW w:w="5000" w:type="pct"/>
          </w:tcPr>
          <w:p w:rsidR="00E35878" w:rsidRPr="00E35878" w:rsidRDefault="00E35878" w:rsidP="00E35878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E3587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Repubblica Italiana. (2010). Legge 170/10: Nuove norme in materia di disturbi specifici di apprendimento in ambito scolastico (10G0192). </w:t>
            </w:r>
            <w:r w:rsidRPr="00E3587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Gazzetta Ufficiale della Repubblica Italiana - Serie Generale, 244</w:t>
            </w:r>
            <w:r w:rsidRPr="00E35878">
              <w:rPr>
                <w:rFonts w:ascii="Times New Roman" w:hAnsi="Times New Roman"/>
                <w:sz w:val="20"/>
                <w:szCs w:val="28"/>
                <w:lang w:eastAsia="en-US"/>
              </w:rPr>
              <w:t>, 1-3.</w:t>
            </w:r>
          </w:p>
        </w:tc>
      </w:tr>
    </w:tbl>
    <w:p w:rsidR="00D05E46" w:rsidRPr="00E523E5" w:rsidRDefault="00D05E46" w:rsidP="000541C9"/>
    <w:sectPr w:rsidR="00D05E46" w:rsidRPr="00E523E5" w:rsidSect="003C480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6F" w:rsidRDefault="00D84D6F">
      <w:r>
        <w:separator/>
      </w:r>
    </w:p>
  </w:endnote>
  <w:endnote w:type="continuationSeparator" w:id="0">
    <w:p w:rsidR="00D84D6F" w:rsidRDefault="00D8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71434C" w:rsidTr="009F21C8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FFCC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Piazza G. Ermini, 1</w:t>
          </w:r>
        </w:p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71434C" w:rsidRPr="00A505FB" w:rsidRDefault="00D84D6F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71434C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C67DF2" w:rsidRPr="009A460A" w:rsidRDefault="002C041C" w:rsidP="009A460A">
    <w:pPr>
      <w:pStyle w:val="Footer"/>
      <w:jc w:val="center"/>
      <w:rPr>
        <w:color w:val="993300"/>
        <w:sz w:val="16"/>
      </w:rPr>
    </w:pPr>
    <w:r w:rsidRPr="009A460A">
      <w:rPr>
        <w:rStyle w:val="PageNumber"/>
        <w:color w:val="993300"/>
        <w:sz w:val="16"/>
      </w:rPr>
      <w:fldChar w:fldCharType="begin"/>
    </w:r>
    <w:r w:rsidR="009A460A" w:rsidRPr="009A460A">
      <w:rPr>
        <w:rStyle w:val="PageNumber"/>
        <w:color w:val="993300"/>
        <w:sz w:val="16"/>
      </w:rPr>
      <w:instrText xml:space="preserve"> PAGE </w:instrText>
    </w:r>
    <w:r w:rsidRPr="009A460A">
      <w:rPr>
        <w:rStyle w:val="PageNumber"/>
        <w:color w:val="993300"/>
        <w:sz w:val="16"/>
      </w:rPr>
      <w:fldChar w:fldCharType="separate"/>
    </w:r>
    <w:r w:rsidR="009172A6">
      <w:rPr>
        <w:rStyle w:val="PageNumber"/>
        <w:noProof/>
        <w:color w:val="993300"/>
        <w:sz w:val="16"/>
      </w:rPr>
      <w:t>2</w:t>
    </w:r>
    <w:r w:rsidRPr="009A460A">
      <w:rPr>
        <w:rStyle w:val="PageNumber"/>
        <w:color w:val="993300"/>
        <w:sz w:val="16"/>
      </w:rPr>
      <w:fldChar w:fldCharType="end"/>
    </w:r>
  </w:p>
  <w:p w:rsidR="00C54FFD" w:rsidRDefault="00C54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EE3909" w:rsidTr="003C480E">
      <w:trPr>
        <w:trHeight w:val="1258"/>
      </w:trPr>
      <w:tc>
        <w:tcPr>
          <w:tcW w:w="1474" w:type="dxa"/>
          <w:tcBorders>
            <w:right w:val="single" w:sz="48" w:space="0" w:color="996633"/>
          </w:tcBorders>
          <w:shd w:val="clear" w:color="auto" w:fill="996633"/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left w:val="single" w:sz="48" w:space="0" w:color="996633"/>
          </w:tcBorders>
          <w:shd w:val="clear" w:color="auto" w:fill="FFCC00"/>
          <w:tcMar>
            <w:left w:w="567" w:type="dxa"/>
          </w:tcMar>
          <w:vAlign w:val="center"/>
        </w:tcPr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Piazza G. Ermini, 1</w:t>
          </w:r>
        </w:p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right w:w="567" w:type="dxa"/>
          </w:tcMar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9A460A" w:rsidRPr="00A505FB" w:rsidRDefault="00D84D6F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9A460A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9A460A" w:rsidRDefault="009A4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6F" w:rsidRDefault="00D84D6F">
      <w:r>
        <w:separator/>
      </w:r>
    </w:p>
  </w:footnote>
  <w:footnote w:type="continuationSeparator" w:id="0">
    <w:p w:rsidR="00D84D6F" w:rsidRDefault="00D8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C9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E1A642" wp14:editId="00B3E754">
              <wp:simplePos x="0" y="0"/>
              <wp:positionH relativeFrom="column">
                <wp:posOffset>-1028700</wp:posOffset>
              </wp:positionH>
              <wp:positionV relativeFrom="page">
                <wp:posOffset>1066800</wp:posOffset>
              </wp:positionV>
              <wp:extent cx="879475" cy="1638300"/>
              <wp:effectExtent l="0" t="0" r="0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6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1A642" id="Group 14" o:spid="_x0000_s1026" style="position:absolute;left:0;text-align:left;margin-left:-81pt;margin-top:84pt;width:69.25pt;height:129pt;z-index:-251658240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T0zDAAAA2gAAAA8AAABkcnMvZG93bnJldi54bWxEj09rwkAUxO8Fv8PyhN7qRg9RU1cRQVAK&#10;tf5Be3xkX5PQ7NuwuzXx27sFweMwM79hZovO1OJKzleWFQwHCQji3OqKCwWn4/ptAsIHZI21ZVJw&#10;Iw+Lee9lhpm2Le/pegiFiBD2GSooQ2gyKX1ekkE/sA1x9H6sMxiidIXUDtsIN7UcJUkqDVYcF0ps&#10;aFVS/nv4MwqS9rIZIu6+0w87dV+f7Xk7no6Ueu13y3cQgbrwDD/aG60ghf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1PTMMAAADaAAAADwAAAAAAAAAAAAAAAACf&#10;AgAAZHJzL2Rvd25yZXYueG1sUEsFBgAAAAAEAAQA9wAAAI8DAAAAAA=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4A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2A4E4D2" wp14:editId="0AEAFF52">
              <wp:simplePos x="0" y="0"/>
              <wp:positionH relativeFrom="column">
                <wp:posOffset>-1028700</wp:posOffset>
              </wp:positionH>
              <wp:positionV relativeFrom="page">
                <wp:posOffset>914400</wp:posOffset>
              </wp:positionV>
              <wp:extent cx="879475" cy="16383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 xml:space="preserve">Professore </w:t>
                            </w:r>
                            <w:r w:rsidR="00BE3FC9"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4E4D2" id="Group 8" o:spid="_x0000_s1029" style="position:absolute;left:0;text-align:left;margin-left:-81pt;margin-top:1in;width:69.25pt;height:129pt;z-index:-251659264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 xml:space="preserve">Professore </w:t>
                      </w:r>
                      <w:r w:rsidR="00BE3FC9"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7NTEAAAA2gAAAA8AAABkcnMvZG93bnJldi54bWxEj0FrwkAUhO8F/8PyCt7qJgpWoxspBUER&#10;WrVFPT6yr0kw+zbsrib9991CocdhZr5hlqveNOJOzteWFaSjBARxYXXNpYLPj/XTDIQPyBoby6Tg&#10;mzys8sHDEjNtOz7Q/RhKESHsM1RQhdBmUvqiIoN+ZFvi6H1ZZzBE6UqpHXYRbho5TpKpNFhzXKiw&#10;pdeKiuvxZhQk3XmTIr5fpjs7d/u37rR9no+VGj72LwsQgfrwH/5rb7SCCfxei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7NTEAAAA2gAAAA8AAAAAAAAAAAAAAAAA&#10;nwIAAGRycy9kb3ducmV2LnhtbFBLBQYAAAAABAAEAPcAAACQAwAAAAA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>
    <w:nsid w:val="07921F20"/>
    <w:multiLevelType w:val="hybridMultilevel"/>
    <w:tmpl w:val="552CFE02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CE31263"/>
    <w:multiLevelType w:val="hybridMultilevel"/>
    <w:tmpl w:val="552CFE02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66A0C"/>
    <w:multiLevelType w:val="hybridMultilevel"/>
    <w:tmpl w:val="96024C66"/>
    <w:lvl w:ilvl="0" w:tplc="54F22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E07EC"/>
    <w:multiLevelType w:val="hybridMultilevel"/>
    <w:tmpl w:val="6E02DE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0"/>
    <w:rsid w:val="00001251"/>
    <w:rsid w:val="000019B2"/>
    <w:rsid w:val="00002112"/>
    <w:rsid w:val="00005314"/>
    <w:rsid w:val="00011AE4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1C9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80B"/>
    <w:rsid w:val="00080A00"/>
    <w:rsid w:val="00080BF3"/>
    <w:rsid w:val="00080D24"/>
    <w:rsid w:val="000917E1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B2993"/>
    <w:rsid w:val="000B5D30"/>
    <w:rsid w:val="000C034A"/>
    <w:rsid w:val="000C1164"/>
    <w:rsid w:val="000C1EA0"/>
    <w:rsid w:val="000C43C2"/>
    <w:rsid w:val="000D0749"/>
    <w:rsid w:val="000D0FF1"/>
    <w:rsid w:val="000D1D47"/>
    <w:rsid w:val="000D27C6"/>
    <w:rsid w:val="000D6F88"/>
    <w:rsid w:val="000E1439"/>
    <w:rsid w:val="000E3BA2"/>
    <w:rsid w:val="000E45A7"/>
    <w:rsid w:val="000E4F1A"/>
    <w:rsid w:val="000E5DAB"/>
    <w:rsid w:val="000E634C"/>
    <w:rsid w:val="000E734B"/>
    <w:rsid w:val="000F147B"/>
    <w:rsid w:val="000F1D60"/>
    <w:rsid w:val="000F2491"/>
    <w:rsid w:val="000F25F5"/>
    <w:rsid w:val="000F2FBD"/>
    <w:rsid w:val="000F3EB3"/>
    <w:rsid w:val="000F498F"/>
    <w:rsid w:val="000F52E5"/>
    <w:rsid w:val="000F6DED"/>
    <w:rsid w:val="000F79CF"/>
    <w:rsid w:val="00103020"/>
    <w:rsid w:val="0010620A"/>
    <w:rsid w:val="001076A8"/>
    <w:rsid w:val="00110113"/>
    <w:rsid w:val="001118B3"/>
    <w:rsid w:val="00111B2A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78A1"/>
    <w:rsid w:val="0016239A"/>
    <w:rsid w:val="00162656"/>
    <w:rsid w:val="00166117"/>
    <w:rsid w:val="00166624"/>
    <w:rsid w:val="00167936"/>
    <w:rsid w:val="00174476"/>
    <w:rsid w:val="00175966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63D7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FB8"/>
    <w:rsid w:val="001D30B1"/>
    <w:rsid w:val="001D416B"/>
    <w:rsid w:val="001D6180"/>
    <w:rsid w:val="001E1206"/>
    <w:rsid w:val="001E134E"/>
    <w:rsid w:val="001E2E5C"/>
    <w:rsid w:val="001E3B7D"/>
    <w:rsid w:val="001E58D3"/>
    <w:rsid w:val="001E6AB7"/>
    <w:rsid w:val="001F0906"/>
    <w:rsid w:val="001F2398"/>
    <w:rsid w:val="001F3108"/>
    <w:rsid w:val="001F3FCC"/>
    <w:rsid w:val="001F6455"/>
    <w:rsid w:val="00200C08"/>
    <w:rsid w:val="00202E5D"/>
    <w:rsid w:val="00203D3D"/>
    <w:rsid w:val="00206CFD"/>
    <w:rsid w:val="00207B0C"/>
    <w:rsid w:val="00212F74"/>
    <w:rsid w:val="00214F3E"/>
    <w:rsid w:val="002154D7"/>
    <w:rsid w:val="00222DBA"/>
    <w:rsid w:val="00223FE2"/>
    <w:rsid w:val="002260C5"/>
    <w:rsid w:val="00226397"/>
    <w:rsid w:val="002279FD"/>
    <w:rsid w:val="0023109B"/>
    <w:rsid w:val="00233967"/>
    <w:rsid w:val="00235452"/>
    <w:rsid w:val="00241AD4"/>
    <w:rsid w:val="00241AF0"/>
    <w:rsid w:val="002424D9"/>
    <w:rsid w:val="00242A7D"/>
    <w:rsid w:val="002437B5"/>
    <w:rsid w:val="002440BD"/>
    <w:rsid w:val="0024479B"/>
    <w:rsid w:val="00245552"/>
    <w:rsid w:val="00251966"/>
    <w:rsid w:val="002605EC"/>
    <w:rsid w:val="00261EEC"/>
    <w:rsid w:val="0026297B"/>
    <w:rsid w:val="002713E2"/>
    <w:rsid w:val="00271C6D"/>
    <w:rsid w:val="00272CBB"/>
    <w:rsid w:val="00273295"/>
    <w:rsid w:val="002732AD"/>
    <w:rsid w:val="00274665"/>
    <w:rsid w:val="00275D1C"/>
    <w:rsid w:val="002773C7"/>
    <w:rsid w:val="00277FDB"/>
    <w:rsid w:val="002813EF"/>
    <w:rsid w:val="002820BD"/>
    <w:rsid w:val="0028287F"/>
    <w:rsid w:val="00285464"/>
    <w:rsid w:val="00286C40"/>
    <w:rsid w:val="00286D8A"/>
    <w:rsid w:val="00287164"/>
    <w:rsid w:val="0028716F"/>
    <w:rsid w:val="002902B2"/>
    <w:rsid w:val="00290C75"/>
    <w:rsid w:val="00290C91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2CAC"/>
    <w:rsid w:val="002B5B95"/>
    <w:rsid w:val="002B6321"/>
    <w:rsid w:val="002B7BE9"/>
    <w:rsid w:val="002C041C"/>
    <w:rsid w:val="002C0CDC"/>
    <w:rsid w:val="002C366E"/>
    <w:rsid w:val="002C4AC7"/>
    <w:rsid w:val="002C728E"/>
    <w:rsid w:val="002D21B0"/>
    <w:rsid w:val="002D59FD"/>
    <w:rsid w:val="002D654D"/>
    <w:rsid w:val="002D7032"/>
    <w:rsid w:val="002E0DB4"/>
    <w:rsid w:val="002E4673"/>
    <w:rsid w:val="002E6A10"/>
    <w:rsid w:val="002E7DB8"/>
    <w:rsid w:val="002F031A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5BB"/>
    <w:rsid w:val="003667CE"/>
    <w:rsid w:val="00366A7D"/>
    <w:rsid w:val="00366DE6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5655"/>
    <w:rsid w:val="003E56E4"/>
    <w:rsid w:val="003F0E81"/>
    <w:rsid w:val="003F2687"/>
    <w:rsid w:val="003F51D5"/>
    <w:rsid w:val="003F5BD8"/>
    <w:rsid w:val="00403762"/>
    <w:rsid w:val="00404B59"/>
    <w:rsid w:val="00405746"/>
    <w:rsid w:val="004065F8"/>
    <w:rsid w:val="004067B3"/>
    <w:rsid w:val="00407865"/>
    <w:rsid w:val="00411BD6"/>
    <w:rsid w:val="00416E00"/>
    <w:rsid w:val="00417307"/>
    <w:rsid w:val="0042001B"/>
    <w:rsid w:val="00421823"/>
    <w:rsid w:val="00425D5D"/>
    <w:rsid w:val="004274F9"/>
    <w:rsid w:val="00430CBD"/>
    <w:rsid w:val="00431526"/>
    <w:rsid w:val="00431BA9"/>
    <w:rsid w:val="004338EC"/>
    <w:rsid w:val="00434EDB"/>
    <w:rsid w:val="0043787A"/>
    <w:rsid w:val="0044341D"/>
    <w:rsid w:val="00447E16"/>
    <w:rsid w:val="00454400"/>
    <w:rsid w:val="0045450A"/>
    <w:rsid w:val="00454A99"/>
    <w:rsid w:val="004616FF"/>
    <w:rsid w:val="004661F4"/>
    <w:rsid w:val="00466A31"/>
    <w:rsid w:val="00466DC6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FE"/>
    <w:rsid w:val="00484A06"/>
    <w:rsid w:val="00485DDA"/>
    <w:rsid w:val="00487125"/>
    <w:rsid w:val="00487179"/>
    <w:rsid w:val="0048734E"/>
    <w:rsid w:val="00487FFB"/>
    <w:rsid w:val="00493A77"/>
    <w:rsid w:val="004947F8"/>
    <w:rsid w:val="00494CB8"/>
    <w:rsid w:val="004A0D0E"/>
    <w:rsid w:val="004A31C3"/>
    <w:rsid w:val="004B0C0A"/>
    <w:rsid w:val="004B4F1D"/>
    <w:rsid w:val="004B5FF6"/>
    <w:rsid w:val="004B6C47"/>
    <w:rsid w:val="004B7965"/>
    <w:rsid w:val="004B7FD4"/>
    <w:rsid w:val="004C0E40"/>
    <w:rsid w:val="004C1D17"/>
    <w:rsid w:val="004C36DA"/>
    <w:rsid w:val="004C4AAC"/>
    <w:rsid w:val="004C55CA"/>
    <w:rsid w:val="004C6419"/>
    <w:rsid w:val="004D0626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5AE1"/>
    <w:rsid w:val="004E6BC4"/>
    <w:rsid w:val="004E72D2"/>
    <w:rsid w:val="004F0F2F"/>
    <w:rsid w:val="004F11BF"/>
    <w:rsid w:val="004F2221"/>
    <w:rsid w:val="004F48C4"/>
    <w:rsid w:val="004F6122"/>
    <w:rsid w:val="004F678E"/>
    <w:rsid w:val="005002CB"/>
    <w:rsid w:val="0050057F"/>
    <w:rsid w:val="00500AF2"/>
    <w:rsid w:val="00505CCC"/>
    <w:rsid w:val="00512FB3"/>
    <w:rsid w:val="0051593C"/>
    <w:rsid w:val="00515F67"/>
    <w:rsid w:val="005164D3"/>
    <w:rsid w:val="005170A0"/>
    <w:rsid w:val="00517A72"/>
    <w:rsid w:val="00517BD9"/>
    <w:rsid w:val="00520B7D"/>
    <w:rsid w:val="005259FA"/>
    <w:rsid w:val="00527397"/>
    <w:rsid w:val="00534AAF"/>
    <w:rsid w:val="005352A2"/>
    <w:rsid w:val="00535DD6"/>
    <w:rsid w:val="005363A7"/>
    <w:rsid w:val="005425AB"/>
    <w:rsid w:val="00542D0C"/>
    <w:rsid w:val="005442A5"/>
    <w:rsid w:val="0054617E"/>
    <w:rsid w:val="005471BA"/>
    <w:rsid w:val="0055071C"/>
    <w:rsid w:val="005519C0"/>
    <w:rsid w:val="005535D3"/>
    <w:rsid w:val="005546BB"/>
    <w:rsid w:val="00554904"/>
    <w:rsid w:val="0056123F"/>
    <w:rsid w:val="00561248"/>
    <w:rsid w:val="00561C23"/>
    <w:rsid w:val="005640A2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C1421"/>
    <w:rsid w:val="005C25F9"/>
    <w:rsid w:val="005C345D"/>
    <w:rsid w:val="005C3D3D"/>
    <w:rsid w:val="005C5C9D"/>
    <w:rsid w:val="005C5E79"/>
    <w:rsid w:val="005C7348"/>
    <w:rsid w:val="005D3842"/>
    <w:rsid w:val="005D3D86"/>
    <w:rsid w:val="005D5DED"/>
    <w:rsid w:val="005D61A7"/>
    <w:rsid w:val="005D7FF5"/>
    <w:rsid w:val="005E03B0"/>
    <w:rsid w:val="005E0933"/>
    <w:rsid w:val="005E3237"/>
    <w:rsid w:val="005E3244"/>
    <w:rsid w:val="005E3580"/>
    <w:rsid w:val="005E4275"/>
    <w:rsid w:val="005E42E3"/>
    <w:rsid w:val="005E4CE4"/>
    <w:rsid w:val="005E799C"/>
    <w:rsid w:val="005F31E4"/>
    <w:rsid w:val="005F4271"/>
    <w:rsid w:val="005F5D45"/>
    <w:rsid w:val="005F66FC"/>
    <w:rsid w:val="005F7672"/>
    <w:rsid w:val="00600242"/>
    <w:rsid w:val="00603D8A"/>
    <w:rsid w:val="00605F0B"/>
    <w:rsid w:val="0060781F"/>
    <w:rsid w:val="006079CB"/>
    <w:rsid w:val="00611FC0"/>
    <w:rsid w:val="006122AA"/>
    <w:rsid w:val="006171AB"/>
    <w:rsid w:val="006207FF"/>
    <w:rsid w:val="006257BA"/>
    <w:rsid w:val="006263C9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7A9D"/>
    <w:rsid w:val="00647FB1"/>
    <w:rsid w:val="00650CD8"/>
    <w:rsid w:val="00651C82"/>
    <w:rsid w:val="006525E4"/>
    <w:rsid w:val="006529B0"/>
    <w:rsid w:val="00654026"/>
    <w:rsid w:val="00655EB9"/>
    <w:rsid w:val="006605B9"/>
    <w:rsid w:val="00661142"/>
    <w:rsid w:val="00671AFE"/>
    <w:rsid w:val="0067212B"/>
    <w:rsid w:val="006804B0"/>
    <w:rsid w:val="00680B5F"/>
    <w:rsid w:val="0068100C"/>
    <w:rsid w:val="00681A62"/>
    <w:rsid w:val="00681DB5"/>
    <w:rsid w:val="006820F3"/>
    <w:rsid w:val="00686648"/>
    <w:rsid w:val="006A1FD2"/>
    <w:rsid w:val="006A2AAB"/>
    <w:rsid w:val="006A4703"/>
    <w:rsid w:val="006A7218"/>
    <w:rsid w:val="006B0303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72C"/>
    <w:rsid w:val="006D43F8"/>
    <w:rsid w:val="006D4DE7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434C"/>
    <w:rsid w:val="00714A3F"/>
    <w:rsid w:val="00716559"/>
    <w:rsid w:val="00716CA4"/>
    <w:rsid w:val="007172AE"/>
    <w:rsid w:val="0072716C"/>
    <w:rsid w:val="00730383"/>
    <w:rsid w:val="00731233"/>
    <w:rsid w:val="007324DC"/>
    <w:rsid w:val="00732594"/>
    <w:rsid w:val="00733053"/>
    <w:rsid w:val="00736554"/>
    <w:rsid w:val="007366D8"/>
    <w:rsid w:val="007410F0"/>
    <w:rsid w:val="00746C08"/>
    <w:rsid w:val="00755EBB"/>
    <w:rsid w:val="0075685F"/>
    <w:rsid w:val="00764ECF"/>
    <w:rsid w:val="0076701A"/>
    <w:rsid w:val="00773CAD"/>
    <w:rsid w:val="007755F9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A3F64"/>
    <w:rsid w:val="007B262D"/>
    <w:rsid w:val="007B45B7"/>
    <w:rsid w:val="007C0573"/>
    <w:rsid w:val="007C0839"/>
    <w:rsid w:val="007C1A78"/>
    <w:rsid w:val="007C2E80"/>
    <w:rsid w:val="007C43B9"/>
    <w:rsid w:val="007D34CB"/>
    <w:rsid w:val="007D3665"/>
    <w:rsid w:val="007D3954"/>
    <w:rsid w:val="007D3D29"/>
    <w:rsid w:val="007D40C1"/>
    <w:rsid w:val="007D6159"/>
    <w:rsid w:val="007D6AFF"/>
    <w:rsid w:val="007D79A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45BD"/>
    <w:rsid w:val="00817B0F"/>
    <w:rsid w:val="00817BA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4FA1"/>
    <w:rsid w:val="008559C3"/>
    <w:rsid w:val="008560A6"/>
    <w:rsid w:val="00860B69"/>
    <w:rsid w:val="008619E3"/>
    <w:rsid w:val="00861CE5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72CE"/>
    <w:rsid w:val="008C024F"/>
    <w:rsid w:val="008C21D2"/>
    <w:rsid w:val="008C2C0B"/>
    <w:rsid w:val="008C3480"/>
    <w:rsid w:val="008C569B"/>
    <w:rsid w:val="008C5764"/>
    <w:rsid w:val="008C69AE"/>
    <w:rsid w:val="008C71A6"/>
    <w:rsid w:val="008D05E0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F68"/>
    <w:rsid w:val="008F35EF"/>
    <w:rsid w:val="008F4591"/>
    <w:rsid w:val="008F4EFB"/>
    <w:rsid w:val="008F5330"/>
    <w:rsid w:val="008F588D"/>
    <w:rsid w:val="008F5DC5"/>
    <w:rsid w:val="008F5DE2"/>
    <w:rsid w:val="009025C0"/>
    <w:rsid w:val="00904624"/>
    <w:rsid w:val="00905F7C"/>
    <w:rsid w:val="00906394"/>
    <w:rsid w:val="0090643F"/>
    <w:rsid w:val="00906B70"/>
    <w:rsid w:val="00910AF3"/>
    <w:rsid w:val="009122F1"/>
    <w:rsid w:val="00916760"/>
    <w:rsid w:val="009172A6"/>
    <w:rsid w:val="00917C00"/>
    <w:rsid w:val="0092044A"/>
    <w:rsid w:val="00920BBC"/>
    <w:rsid w:val="00920ED0"/>
    <w:rsid w:val="00933916"/>
    <w:rsid w:val="00935FEE"/>
    <w:rsid w:val="00936369"/>
    <w:rsid w:val="00936A84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3F54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3261"/>
    <w:rsid w:val="00995A33"/>
    <w:rsid w:val="009965EF"/>
    <w:rsid w:val="00996734"/>
    <w:rsid w:val="009968AB"/>
    <w:rsid w:val="009A00AE"/>
    <w:rsid w:val="009A07A6"/>
    <w:rsid w:val="009A0C39"/>
    <w:rsid w:val="009A460A"/>
    <w:rsid w:val="009A4851"/>
    <w:rsid w:val="009A737E"/>
    <w:rsid w:val="009A7AD4"/>
    <w:rsid w:val="009B0857"/>
    <w:rsid w:val="009B0872"/>
    <w:rsid w:val="009B117D"/>
    <w:rsid w:val="009B19DE"/>
    <w:rsid w:val="009B2ACF"/>
    <w:rsid w:val="009B657A"/>
    <w:rsid w:val="009C1E3E"/>
    <w:rsid w:val="009C3780"/>
    <w:rsid w:val="009C37FC"/>
    <w:rsid w:val="009C4663"/>
    <w:rsid w:val="009C4F5B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21C8"/>
    <w:rsid w:val="009F43A7"/>
    <w:rsid w:val="00A00D9B"/>
    <w:rsid w:val="00A01E21"/>
    <w:rsid w:val="00A036F5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5FF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4015"/>
    <w:rsid w:val="00A35652"/>
    <w:rsid w:val="00A367B5"/>
    <w:rsid w:val="00A37592"/>
    <w:rsid w:val="00A407D8"/>
    <w:rsid w:val="00A4502B"/>
    <w:rsid w:val="00A505FB"/>
    <w:rsid w:val="00A5245F"/>
    <w:rsid w:val="00A52D71"/>
    <w:rsid w:val="00A53D25"/>
    <w:rsid w:val="00A544AA"/>
    <w:rsid w:val="00A54622"/>
    <w:rsid w:val="00A54A15"/>
    <w:rsid w:val="00A572FA"/>
    <w:rsid w:val="00A60329"/>
    <w:rsid w:val="00A61D3D"/>
    <w:rsid w:val="00A6338D"/>
    <w:rsid w:val="00A70766"/>
    <w:rsid w:val="00A746AA"/>
    <w:rsid w:val="00A80C35"/>
    <w:rsid w:val="00A813C8"/>
    <w:rsid w:val="00A81E3D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5286"/>
    <w:rsid w:val="00AC698B"/>
    <w:rsid w:val="00AC796E"/>
    <w:rsid w:val="00AC7C4B"/>
    <w:rsid w:val="00AD0BB2"/>
    <w:rsid w:val="00AD6614"/>
    <w:rsid w:val="00AE0476"/>
    <w:rsid w:val="00AE0502"/>
    <w:rsid w:val="00AE2089"/>
    <w:rsid w:val="00AE72F0"/>
    <w:rsid w:val="00AE7B27"/>
    <w:rsid w:val="00AF0829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42BE"/>
    <w:rsid w:val="00B24B9D"/>
    <w:rsid w:val="00B33A98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4EC8"/>
    <w:rsid w:val="00B56C61"/>
    <w:rsid w:val="00B570AD"/>
    <w:rsid w:val="00B614F9"/>
    <w:rsid w:val="00B62E5F"/>
    <w:rsid w:val="00B662FA"/>
    <w:rsid w:val="00B72F70"/>
    <w:rsid w:val="00B73A60"/>
    <w:rsid w:val="00B76A48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0950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2ED"/>
    <w:rsid w:val="00BC66FD"/>
    <w:rsid w:val="00BD00CE"/>
    <w:rsid w:val="00BD0548"/>
    <w:rsid w:val="00BD0951"/>
    <w:rsid w:val="00BD09C6"/>
    <w:rsid w:val="00BD1925"/>
    <w:rsid w:val="00BD4080"/>
    <w:rsid w:val="00BD6FCB"/>
    <w:rsid w:val="00BD75FD"/>
    <w:rsid w:val="00BE2B94"/>
    <w:rsid w:val="00BE3CD6"/>
    <w:rsid w:val="00BE3FC9"/>
    <w:rsid w:val="00BE63C0"/>
    <w:rsid w:val="00BE67A1"/>
    <w:rsid w:val="00BE7642"/>
    <w:rsid w:val="00BF048F"/>
    <w:rsid w:val="00BF1459"/>
    <w:rsid w:val="00BF221D"/>
    <w:rsid w:val="00BF3B28"/>
    <w:rsid w:val="00BF4334"/>
    <w:rsid w:val="00C03D96"/>
    <w:rsid w:val="00C05167"/>
    <w:rsid w:val="00C06BCF"/>
    <w:rsid w:val="00C11BE0"/>
    <w:rsid w:val="00C127C9"/>
    <w:rsid w:val="00C156ED"/>
    <w:rsid w:val="00C179D3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66AF"/>
    <w:rsid w:val="00C37189"/>
    <w:rsid w:val="00C40C54"/>
    <w:rsid w:val="00C40F3E"/>
    <w:rsid w:val="00C41189"/>
    <w:rsid w:val="00C420A3"/>
    <w:rsid w:val="00C43F9D"/>
    <w:rsid w:val="00C45680"/>
    <w:rsid w:val="00C472C2"/>
    <w:rsid w:val="00C475AF"/>
    <w:rsid w:val="00C530A0"/>
    <w:rsid w:val="00C53C44"/>
    <w:rsid w:val="00C54983"/>
    <w:rsid w:val="00C54FFD"/>
    <w:rsid w:val="00C55294"/>
    <w:rsid w:val="00C559E4"/>
    <w:rsid w:val="00C60383"/>
    <w:rsid w:val="00C60A7C"/>
    <w:rsid w:val="00C65791"/>
    <w:rsid w:val="00C67DF2"/>
    <w:rsid w:val="00C75E36"/>
    <w:rsid w:val="00C76362"/>
    <w:rsid w:val="00C81F49"/>
    <w:rsid w:val="00C83E7B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EA7"/>
    <w:rsid w:val="00CA1076"/>
    <w:rsid w:val="00CA1468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63A2"/>
    <w:rsid w:val="00D003D3"/>
    <w:rsid w:val="00D0172E"/>
    <w:rsid w:val="00D024F1"/>
    <w:rsid w:val="00D0416C"/>
    <w:rsid w:val="00D04828"/>
    <w:rsid w:val="00D05E46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A05"/>
    <w:rsid w:val="00D2701C"/>
    <w:rsid w:val="00D27342"/>
    <w:rsid w:val="00D301FB"/>
    <w:rsid w:val="00D317BD"/>
    <w:rsid w:val="00D32E4E"/>
    <w:rsid w:val="00D33432"/>
    <w:rsid w:val="00D355E7"/>
    <w:rsid w:val="00D37FD9"/>
    <w:rsid w:val="00D4304A"/>
    <w:rsid w:val="00D4440F"/>
    <w:rsid w:val="00D4473B"/>
    <w:rsid w:val="00D4525C"/>
    <w:rsid w:val="00D50FD5"/>
    <w:rsid w:val="00D527DE"/>
    <w:rsid w:val="00D559EE"/>
    <w:rsid w:val="00D55D44"/>
    <w:rsid w:val="00D56533"/>
    <w:rsid w:val="00D627FD"/>
    <w:rsid w:val="00D62884"/>
    <w:rsid w:val="00D64FD3"/>
    <w:rsid w:val="00D66DF1"/>
    <w:rsid w:val="00D70477"/>
    <w:rsid w:val="00D70E85"/>
    <w:rsid w:val="00D71858"/>
    <w:rsid w:val="00D72C4E"/>
    <w:rsid w:val="00D73513"/>
    <w:rsid w:val="00D740CA"/>
    <w:rsid w:val="00D749FC"/>
    <w:rsid w:val="00D75B76"/>
    <w:rsid w:val="00D75C7D"/>
    <w:rsid w:val="00D75EF9"/>
    <w:rsid w:val="00D82C8A"/>
    <w:rsid w:val="00D84D6F"/>
    <w:rsid w:val="00D9078A"/>
    <w:rsid w:val="00D9136B"/>
    <w:rsid w:val="00D939E4"/>
    <w:rsid w:val="00D93BB7"/>
    <w:rsid w:val="00D94AB5"/>
    <w:rsid w:val="00D9596E"/>
    <w:rsid w:val="00D96818"/>
    <w:rsid w:val="00DA1324"/>
    <w:rsid w:val="00DA20AF"/>
    <w:rsid w:val="00DA22E5"/>
    <w:rsid w:val="00DA2F23"/>
    <w:rsid w:val="00DA4D7A"/>
    <w:rsid w:val="00DA4DFA"/>
    <w:rsid w:val="00DB17C9"/>
    <w:rsid w:val="00DB6080"/>
    <w:rsid w:val="00DB6BC7"/>
    <w:rsid w:val="00DC224E"/>
    <w:rsid w:val="00DC2AA5"/>
    <w:rsid w:val="00DC2AEF"/>
    <w:rsid w:val="00DD23D1"/>
    <w:rsid w:val="00DD3CCD"/>
    <w:rsid w:val="00DD505C"/>
    <w:rsid w:val="00DD7D82"/>
    <w:rsid w:val="00DE3AA2"/>
    <w:rsid w:val="00DE3DF5"/>
    <w:rsid w:val="00DE6FFE"/>
    <w:rsid w:val="00DF0E00"/>
    <w:rsid w:val="00DF5012"/>
    <w:rsid w:val="00DF509B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F7D"/>
    <w:rsid w:val="00E15FD7"/>
    <w:rsid w:val="00E1741E"/>
    <w:rsid w:val="00E17751"/>
    <w:rsid w:val="00E20480"/>
    <w:rsid w:val="00E20B2F"/>
    <w:rsid w:val="00E20E1E"/>
    <w:rsid w:val="00E22819"/>
    <w:rsid w:val="00E23187"/>
    <w:rsid w:val="00E237E1"/>
    <w:rsid w:val="00E30AEF"/>
    <w:rsid w:val="00E33033"/>
    <w:rsid w:val="00E33156"/>
    <w:rsid w:val="00E34DC7"/>
    <w:rsid w:val="00E35878"/>
    <w:rsid w:val="00E36B7A"/>
    <w:rsid w:val="00E3749C"/>
    <w:rsid w:val="00E409F7"/>
    <w:rsid w:val="00E40FCD"/>
    <w:rsid w:val="00E41D53"/>
    <w:rsid w:val="00E479A9"/>
    <w:rsid w:val="00E5001B"/>
    <w:rsid w:val="00E523E5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17D2"/>
    <w:rsid w:val="00E819EA"/>
    <w:rsid w:val="00E84C60"/>
    <w:rsid w:val="00E85089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4B9D"/>
    <w:rsid w:val="00EA51C0"/>
    <w:rsid w:val="00EA5FEC"/>
    <w:rsid w:val="00EA7832"/>
    <w:rsid w:val="00EB034B"/>
    <w:rsid w:val="00EB2A49"/>
    <w:rsid w:val="00EB4689"/>
    <w:rsid w:val="00EB6886"/>
    <w:rsid w:val="00EC182C"/>
    <w:rsid w:val="00EC5804"/>
    <w:rsid w:val="00EC58F2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5FED"/>
    <w:rsid w:val="00EE734C"/>
    <w:rsid w:val="00EF26F7"/>
    <w:rsid w:val="00EF2845"/>
    <w:rsid w:val="00EF3075"/>
    <w:rsid w:val="00EF3CEC"/>
    <w:rsid w:val="00EF4B17"/>
    <w:rsid w:val="00F00774"/>
    <w:rsid w:val="00F033CA"/>
    <w:rsid w:val="00F03D38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76AE"/>
    <w:rsid w:val="00F21BBB"/>
    <w:rsid w:val="00F226B9"/>
    <w:rsid w:val="00F2280E"/>
    <w:rsid w:val="00F255D6"/>
    <w:rsid w:val="00F31577"/>
    <w:rsid w:val="00F31F30"/>
    <w:rsid w:val="00F334F6"/>
    <w:rsid w:val="00F34E8A"/>
    <w:rsid w:val="00F36EED"/>
    <w:rsid w:val="00F40410"/>
    <w:rsid w:val="00F40718"/>
    <w:rsid w:val="00F43CC5"/>
    <w:rsid w:val="00F44A88"/>
    <w:rsid w:val="00F44A9B"/>
    <w:rsid w:val="00F45BF9"/>
    <w:rsid w:val="00F46FB7"/>
    <w:rsid w:val="00F50B9F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F51"/>
    <w:rsid w:val="00F808EF"/>
    <w:rsid w:val="00F813C6"/>
    <w:rsid w:val="00F8364B"/>
    <w:rsid w:val="00F84542"/>
    <w:rsid w:val="00F84D2E"/>
    <w:rsid w:val="00F85D02"/>
    <w:rsid w:val="00F85E5D"/>
    <w:rsid w:val="00F86162"/>
    <w:rsid w:val="00F86C9D"/>
    <w:rsid w:val="00F874A8"/>
    <w:rsid w:val="00FA1C76"/>
    <w:rsid w:val="00FA2D93"/>
    <w:rsid w:val="00FA702F"/>
    <w:rsid w:val="00FB20D3"/>
    <w:rsid w:val="00FB2D6F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96220FC-B626-43F5-98DB-4B19E5F0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F048F"/>
    <w:pPr>
      <w:ind w:left="720"/>
      <w:contextualSpacing/>
    </w:pPr>
  </w:style>
  <w:style w:type="character" w:styleId="FollowedHyperlink">
    <w:name w:val="FollowedHyperlink"/>
    <w:basedOn w:val="DefaultParagraphFont"/>
    <w:rsid w:val="005C3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2046252917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1396902414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11">
                  <w:marLeft w:val="0"/>
                  <w:marRight w:val="0"/>
                  <w:marTop w:val="0"/>
                  <w:marBottom w:val="0"/>
                  <w:divBdr>
                    <w:top w:val="single" w:sz="2" w:space="0" w:color="3F4136"/>
                    <w:left w:val="single" w:sz="6" w:space="0" w:color="3F4136"/>
                    <w:bottom w:val="single" w:sz="6" w:space="0" w:color="3F4136"/>
                    <w:right w:val="single" w:sz="6" w:space="0" w:color="3F4136"/>
                  </w:divBdr>
                  <w:divsChild>
                    <w:div w:id="1732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94104"/>
                        <w:left w:val="none" w:sz="0" w:space="0" w:color="auto"/>
                        <w:bottom w:val="single" w:sz="4" w:space="0" w:color="59410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2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/wp-content/uploads/2010/09/Federici-2002-Sessualit&#224;-alterabili.pdf" TargetMode="External"/><Relationship Id="rId13" Type="http://schemas.openxmlformats.org/officeDocument/2006/relationships/hyperlink" Target="http://cirrie.buffalo.edu/encyclopedia/en/article/299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gntivelab.it" TargetMode="External"/><Relationship Id="rId12" Type="http://schemas.openxmlformats.org/officeDocument/2006/relationships/hyperlink" Target="http://www.cognitivelab.it/wp-content/uploads/2010/09/Federici-2003-Adattamento-socializzazione-e-sviluppo-in-situazione-di-disabilit&#224;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gnitivelab.it/wp-content/uploads/2010/09/Federici-Olivetti-Belardinelli-2006-Un-difficile-accordo-tra-prevenzione-e-promozion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urnaleic.com/article/view/3440" TargetMode="External"/><Relationship Id="rId10" Type="http://schemas.openxmlformats.org/officeDocument/2006/relationships/hyperlink" Target="http://books.google.com/books?id=pwb9ywSVKxw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gnitivelab.it" TargetMode="External"/><Relationship Id="rId14" Type="http://schemas.openxmlformats.org/officeDocument/2006/relationships/hyperlink" Target="http://portale.siva.it/bancadati/biblioteca/SchedaBiblioteca.asp?IDBiblioteca=1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8263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Federici</dc:creator>
  <cp:lastModifiedBy>Stefano Federici</cp:lastModifiedBy>
  <cp:revision>9</cp:revision>
  <cp:lastPrinted>2012-02-24T15:38:00Z</cp:lastPrinted>
  <dcterms:created xsi:type="dcterms:W3CDTF">2012-02-06T10:44:00Z</dcterms:created>
  <dcterms:modified xsi:type="dcterms:W3CDTF">2013-07-09T07:41:00Z</dcterms:modified>
</cp:coreProperties>
</file>